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6051" w14:textId="77777777" w:rsidR="008814C7" w:rsidRPr="00710E55" w:rsidRDefault="00000000">
      <w:pPr>
        <w:pStyle w:val="a4"/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  <w:noProof/>
        </w:rPr>
        <w:drawing>
          <wp:inline distT="0" distB="0" distL="0" distR="0" wp14:anchorId="58747D64" wp14:editId="07FB54D3">
            <wp:extent cx="1253757" cy="156083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3757" cy="1560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10E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FF1E0EB" wp14:editId="0D4E6F0A">
                <wp:simplePos x="0" y="0"/>
                <wp:positionH relativeFrom="column">
                  <wp:posOffset>1417320</wp:posOffset>
                </wp:positionH>
                <wp:positionV relativeFrom="line">
                  <wp:posOffset>634</wp:posOffset>
                </wp:positionV>
                <wp:extent cx="4252595" cy="1600434"/>
                <wp:effectExtent l="0" t="0" r="0" b="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16004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8BE91" w14:textId="419B1ABE" w:rsidR="008814C7" w:rsidRPr="00282D37" w:rsidRDefault="00000000"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 w:rsidRPr="00AE1948">
                              <w:rPr>
                                <w:lang w:val="el-GR"/>
                              </w:rPr>
                              <w:t xml:space="preserve">Βασιλική-Καλλιόπη </w:t>
                            </w:r>
                            <w:proofErr w:type="spellStart"/>
                            <w:r w:rsidRPr="00AE1948">
                              <w:rPr>
                                <w:lang w:val="el-GR"/>
                              </w:rPr>
                              <w:t>Μπουρνιά</w:t>
                            </w:r>
                            <w:proofErr w:type="spellEnd"/>
                            <w:r w:rsidR="00282D37">
                              <w:rPr>
                                <w:lang w:val="el-GR"/>
                              </w:rPr>
                              <w:t xml:space="preserve">, </w:t>
                            </w:r>
                            <w:r w:rsidR="00282D37">
                              <w:t>MD</w:t>
                            </w:r>
                            <w:r w:rsidR="00282D37" w:rsidRPr="00282D37">
                              <w:rPr>
                                <w:lang w:val="el-GR"/>
                              </w:rPr>
                              <w:t xml:space="preserve">, </w:t>
                            </w:r>
                            <w:r w:rsidR="00282D37">
                              <w:t>PhD</w:t>
                            </w:r>
                          </w:p>
                          <w:p w14:paraId="1CE66418" w14:textId="4154F01D" w:rsidR="008814C7" w:rsidRDefault="00282D37"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Ιατρός Ρευματολόγος</w:t>
                            </w:r>
                          </w:p>
                          <w:p w14:paraId="747D5519" w14:textId="77777777" w:rsidR="00282D37" w:rsidRDefault="00282D37"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Ελληνικού Στρατού 2, </w:t>
                            </w:r>
                          </w:p>
                          <w:p w14:paraId="642B8F4B" w14:textId="7A0325D1" w:rsidR="00282D37" w:rsidRDefault="00282D37"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Άνοιξη Αττικής, 14 569, </w:t>
                            </w:r>
                          </w:p>
                          <w:p w14:paraId="65CEC633" w14:textId="2A3557D3" w:rsidR="00282D37" w:rsidRDefault="00282D37">
                            <w:pPr>
                              <w:pStyle w:val="FrameContents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2114130287</w:t>
                            </w:r>
                          </w:p>
                          <w:p w14:paraId="5B7700E8" w14:textId="446EADBB" w:rsidR="00282D37" w:rsidRPr="00967498" w:rsidRDefault="00282D37">
                            <w:pPr>
                              <w:pStyle w:val="FrameContents"/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Κιν</w:t>
                            </w:r>
                            <w:proofErr w:type="spellEnd"/>
                            <w:r w:rsidRPr="00967498">
                              <w:t>. 6977150292</w:t>
                            </w:r>
                          </w:p>
                          <w:p w14:paraId="4D9AA297" w14:textId="77777777" w:rsidR="008814C7" w:rsidRPr="00967498" w:rsidRDefault="00000000">
                            <w:pPr>
                              <w:pStyle w:val="FrameContents"/>
                            </w:pPr>
                            <w:r w:rsidRPr="00282D37">
                              <w:rPr>
                                <w:lang w:val="el-GR"/>
                              </w:rPr>
                              <w:t>Ε</w:t>
                            </w:r>
                            <w:r w:rsidRPr="00967498">
                              <w:t>-</w:t>
                            </w:r>
                            <w:r>
                              <w:t>mail</w:t>
                            </w:r>
                            <w:r w:rsidRPr="00967498">
                              <w:t xml:space="preserve">: </w:t>
                            </w:r>
                            <w:r>
                              <w:t>lily</w:t>
                            </w:r>
                            <w:r w:rsidRPr="00967498">
                              <w:t>_</w:t>
                            </w:r>
                            <w:proofErr w:type="spellStart"/>
                            <w:r>
                              <w:t>bournia</w:t>
                            </w:r>
                            <w:proofErr w:type="spellEnd"/>
                            <w:r w:rsidRPr="00967498">
                              <w:t>@</w:t>
                            </w:r>
                            <w:proofErr w:type="spellStart"/>
                            <w:r>
                              <w:t>hotmail</w:t>
                            </w:r>
                            <w:proofErr w:type="spellEnd"/>
                            <w:r w:rsidRPr="00967498">
                              <w:t>.</w:t>
                            </w:r>
                            <w:r>
                              <w:t>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1E0E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11.6pt;margin-top:.05pt;width:334.85pt;height:126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" filled="f" stroked="f" strokeweight="1pt">
                <v:stroke miterlimit="4"/>
                <v:textbox inset="1.27mm,1.27mm,1.27mm,1.27mm">
                  <w:txbxContent>
                    <w:p w14:paraId="4E98BE91" w14:textId="419B1ABE" w:rsidR="008814C7" w:rsidRPr="00282D37" w:rsidRDefault="00000000">
                      <w:pPr>
                        <w:pStyle w:val="FrameContents"/>
                        <w:rPr>
                          <w:lang w:val="el-GR"/>
                        </w:rPr>
                      </w:pPr>
                      <w:r w:rsidRPr="00AE1948">
                        <w:rPr>
                          <w:lang w:val="el-GR"/>
                        </w:rPr>
                        <w:t xml:space="preserve">Βασιλική-Καλλιόπη </w:t>
                      </w:r>
                      <w:proofErr w:type="spellStart"/>
                      <w:r w:rsidRPr="00AE1948">
                        <w:rPr>
                          <w:lang w:val="el-GR"/>
                        </w:rPr>
                        <w:t>Μπουρνιά</w:t>
                      </w:r>
                      <w:proofErr w:type="spellEnd"/>
                      <w:r w:rsidR="00282D37">
                        <w:rPr>
                          <w:lang w:val="el-GR"/>
                        </w:rPr>
                        <w:t xml:space="preserve">, </w:t>
                      </w:r>
                      <w:r w:rsidR="00282D37">
                        <w:t>MD</w:t>
                      </w:r>
                      <w:r w:rsidR="00282D37" w:rsidRPr="00282D37">
                        <w:rPr>
                          <w:lang w:val="el-GR"/>
                        </w:rPr>
                        <w:t xml:space="preserve">, </w:t>
                      </w:r>
                      <w:r w:rsidR="00282D37">
                        <w:t>PhD</w:t>
                      </w:r>
                    </w:p>
                    <w:p w14:paraId="1CE66418" w14:textId="4154F01D" w:rsidR="008814C7" w:rsidRDefault="00282D37"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Ιατρός Ρευματολόγος</w:t>
                      </w:r>
                    </w:p>
                    <w:p w14:paraId="747D5519" w14:textId="77777777" w:rsidR="00282D37" w:rsidRDefault="00282D37"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Ελληνικού Στρατού 2, </w:t>
                      </w:r>
                    </w:p>
                    <w:p w14:paraId="642B8F4B" w14:textId="7A0325D1" w:rsidR="00282D37" w:rsidRDefault="00282D37">
                      <w:pPr>
                        <w:pStyle w:val="FrameContents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Άνοιξη Αττικής, 14 569, </w:t>
                      </w:r>
                    </w:p>
                    <w:p w14:paraId="65CEC633" w14:textId="2A3557D3" w:rsidR="00282D37" w:rsidRDefault="00282D37">
                      <w:pPr>
                        <w:pStyle w:val="FrameContents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lang w:val="el-GR"/>
                        </w:rPr>
                        <w:t>. 2114130287</w:t>
                      </w:r>
                    </w:p>
                    <w:p w14:paraId="5B7700E8" w14:textId="446EADBB" w:rsidR="00282D37" w:rsidRPr="00967498" w:rsidRDefault="00282D37">
                      <w:pPr>
                        <w:pStyle w:val="FrameContents"/>
                      </w:pPr>
                      <w:proofErr w:type="spellStart"/>
                      <w:r>
                        <w:rPr>
                          <w:lang w:val="el-GR"/>
                        </w:rPr>
                        <w:t>Κιν</w:t>
                      </w:r>
                      <w:proofErr w:type="spellEnd"/>
                      <w:r w:rsidRPr="00967498">
                        <w:t>. 6977150292</w:t>
                      </w:r>
                    </w:p>
                    <w:p w14:paraId="4D9AA297" w14:textId="77777777" w:rsidR="008814C7" w:rsidRPr="00967498" w:rsidRDefault="00000000">
                      <w:pPr>
                        <w:pStyle w:val="FrameContents"/>
                      </w:pPr>
                      <w:r w:rsidRPr="00282D37">
                        <w:rPr>
                          <w:lang w:val="el-GR"/>
                        </w:rPr>
                        <w:t>Ε</w:t>
                      </w:r>
                      <w:r w:rsidRPr="00967498">
                        <w:t>-</w:t>
                      </w:r>
                      <w:r>
                        <w:t>mail</w:t>
                      </w:r>
                      <w:r w:rsidRPr="00967498">
                        <w:t xml:space="preserve">: </w:t>
                      </w:r>
                      <w:r>
                        <w:t>lily</w:t>
                      </w:r>
                      <w:r w:rsidRPr="00967498">
                        <w:t>_</w:t>
                      </w:r>
                      <w:proofErr w:type="spellStart"/>
                      <w:r>
                        <w:t>bournia</w:t>
                      </w:r>
                      <w:proofErr w:type="spellEnd"/>
                      <w:r w:rsidRPr="00967498">
                        <w:t>@</w:t>
                      </w:r>
                      <w:proofErr w:type="spellStart"/>
                      <w:r>
                        <w:t>hotmail</w:t>
                      </w:r>
                      <w:proofErr w:type="spellEnd"/>
                      <w:r w:rsidRPr="00967498">
                        <w:t>.</w:t>
                      </w:r>
                      <w:r>
                        <w:t>com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6E67C8BB" w14:textId="77777777" w:rsidR="008814C7" w:rsidRPr="00710E55" w:rsidRDefault="008814C7">
      <w:pPr>
        <w:pStyle w:val="a4"/>
        <w:rPr>
          <w:rFonts w:ascii="Times New Roman" w:hAnsi="Times New Roman" w:cs="Times New Roman"/>
        </w:rPr>
      </w:pPr>
    </w:p>
    <w:p w14:paraId="1E8CAED0" w14:textId="77777777" w:rsidR="008814C7" w:rsidRPr="00710E55" w:rsidRDefault="008814C7">
      <w:pPr>
        <w:pStyle w:val="a4"/>
        <w:rPr>
          <w:rFonts w:ascii="Times New Roman" w:hAnsi="Times New Roman" w:cs="Times New Roman"/>
        </w:rPr>
      </w:pPr>
    </w:p>
    <w:p w14:paraId="161B253A" w14:textId="77777777" w:rsidR="008814C7" w:rsidRPr="00710E55" w:rsidRDefault="008814C7">
      <w:pPr>
        <w:pStyle w:val="a4"/>
        <w:rPr>
          <w:rFonts w:ascii="Times New Roman" w:hAnsi="Times New Roman" w:cs="Times New Roman"/>
        </w:rPr>
      </w:pPr>
    </w:p>
    <w:p w14:paraId="2A6FD65F" w14:textId="77777777" w:rsidR="008814C7" w:rsidRPr="00710E55" w:rsidRDefault="00000000">
      <w:pPr>
        <w:pStyle w:val="a4"/>
        <w:jc w:val="center"/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>ΒΙΟΓΡΑΦΙΚΟ ΣΗΜΕΙΩΜΑ</w:t>
      </w:r>
    </w:p>
    <w:p w14:paraId="1F7FCC1C" w14:textId="77777777" w:rsidR="008814C7" w:rsidRPr="00710E55" w:rsidRDefault="008814C7">
      <w:pPr>
        <w:pStyle w:val="a4"/>
        <w:rPr>
          <w:rFonts w:ascii="Times New Roman" w:hAnsi="Times New Roman" w:cs="Times New Roman"/>
        </w:rPr>
      </w:pPr>
    </w:p>
    <w:p w14:paraId="04C62099" w14:textId="77777777" w:rsidR="008814C7" w:rsidRPr="00710E55" w:rsidRDefault="008814C7">
      <w:pPr>
        <w:pStyle w:val="a4"/>
        <w:rPr>
          <w:rFonts w:ascii="Times New Roman" w:hAnsi="Times New Roman" w:cs="Times New Roman"/>
        </w:rPr>
      </w:pPr>
    </w:p>
    <w:p w14:paraId="3FDD3991" w14:textId="77777777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Πτυχίο Ιατρικής Σχολής του Εθνικού και Καποδιστριακού Πανεπιστημίου Αθηνών (2003)</w:t>
      </w:r>
    </w:p>
    <w:p w14:paraId="24F63B0E" w14:textId="77777777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 xml:space="preserve">Υπηρεσία Υπαίθρου, Περιφερικό Ιατρείο </w:t>
      </w:r>
      <w:proofErr w:type="spellStart"/>
      <w:r w:rsidRPr="00710E55">
        <w:rPr>
          <w:rFonts w:ascii="Times New Roman" w:hAnsi="Times New Roman" w:cs="Times New Roman"/>
          <w:lang w:val="el-GR"/>
        </w:rPr>
        <w:t>Γαλαξειδίου</w:t>
      </w:r>
      <w:proofErr w:type="spellEnd"/>
      <w:r w:rsidRPr="00710E55">
        <w:rPr>
          <w:rFonts w:ascii="Times New Roman" w:hAnsi="Times New Roman" w:cs="Times New Roman"/>
          <w:lang w:val="el-GR"/>
        </w:rPr>
        <w:t xml:space="preserve"> Φωκίδος (2004-2005)</w:t>
      </w:r>
    </w:p>
    <w:p w14:paraId="15445796" w14:textId="77777777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Ειδίκευση στην Παθολογία, Γ’ Παθολογική Κλινική 1</w:t>
      </w:r>
      <w:r w:rsidRPr="00710E55">
        <w:rPr>
          <w:rFonts w:ascii="Times New Roman" w:hAnsi="Times New Roman" w:cs="Times New Roman"/>
          <w:vertAlign w:val="superscript"/>
          <w:lang w:val="el-GR"/>
        </w:rPr>
        <w:t>ου</w:t>
      </w:r>
      <w:r w:rsidRPr="00710E55">
        <w:rPr>
          <w:rFonts w:ascii="Times New Roman" w:hAnsi="Times New Roman" w:cs="Times New Roman"/>
          <w:lang w:val="el-GR"/>
        </w:rPr>
        <w:t xml:space="preserve"> Νοσοκομείου ΙΚΑ «Η Πεντέλη» (2006-2008)</w:t>
      </w:r>
    </w:p>
    <w:p w14:paraId="79E0E49D" w14:textId="77777777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Επιστημονική Συνεργάτιδα Κλινικής και Εργαστηρίου Παθολογικής Φυσιολογίας, Ιατρική Σχολή Πανεπιστημίου Αθηνών (2009)</w:t>
      </w:r>
    </w:p>
    <w:p w14:paraId="43AF540B" w14:textId="77777777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Ειδίκευση στη Ρευματολογία, Ρευματολογικό τμήμα Νοσοκομείου 417 ΝΙΜΤΣ (2010-2011)</w:t>
      </w:r>
    </w:p>
    <w:p w14:paraId="38381153" w14:textId="77777777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Ειδίκευση στη Ρευματολογία, Α΄ Προπαιδευτική Παθολογική Κλινική Ιατρικής Σχολής Πανεπιστημίου Αθηνών (2011-2015)</w:t>
      </w:r>
    </w:p>
    <w:p w14:paraId="59FD6322" w14:textId="77777777" w:rsidR="008814C7" w:rsidRPr="00710E55" w:rsidRDefault="00000000">
      <w:pPr>
        <w:pStyle w:val="a6"/>
        <w:keepNext w:val="0"/>
        <w:numPr>
          <w:ilvl w:val="0"/>
          <w:numId w:val="3"/>
        </w:numPr>
        <w:spacing w:before="0" w:after="0" w:line="240" w:lineRule="auto"/>
        <w:jc w:val="both"/>
        <w:rPr>
          <w:rFonts w:cs="Times New Roman"/>
          <w:lang w:val="el-GR"/>
        </w:rPr>
      </w:pPr>
      <w:r w:rsidRPr="00710E55">
        <w:rPr>
          <w:rFonts w:cs="Times New Roman"/>
          <w:lang w:val="el-GR"/>
        </w:rPr>
        <w:t>Λήψη τίτλου ειδικότητας Ρευματολογίας (Απρίλιος 2015)</w:t>
      </w:r>
    </w:p>
    <w:p w14:paraId="68D10237" w14:textId="77777777" w:rsidR="008814C7" w:rsidRPr="00710E55" w:rsidRDefault="00000000">
      <w:pPr>
        <w:pStyle w:val="a6"/>
        <w:keepNext w:val="0"/>
        <w:numPr>
          <w:ilvl w:val="0"/>
          <w:numId w:val="3"/>
        </w:numPr>
        <w:spacing w:before="0" w:after="0" w:line="240" w:lineRule="auto"/>
        <w:jc w:val="both"/>
        <w:rPr>
          <w:rFonts w:cs="Times New Roman"/>
          <w:lang w:val="el-GR"/>
        </w:rPr>
      </w:pPr>
      <w:r w:rsidRPr="00710E55">
        <w:rPr>
          <w:rFonts w:cs="Times New Roman"/>
          <w:lang w:val="el-GR"/>
        </w:rPr>
        <w:t>Διδάκτωρ της Ιατρικής Σχολής του Εθνικού και Καποδιστριακού Πανεπιστημίου Αθηνών (Ιούλιος 2019)</w:t>
      </w:r>
    </w:p>
    <w:p w14:paraId="354EE347" w14:textId="5AFC1D01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Πανεπιστημιακή Υπότροφος, Α΄ Προπαιδευτικής Παθολογικής Κλινικής, Ιατρική Σχολή Πανεπιστημίου Αθηνών (Ιούνιος 2015-</w:t>
      </w:r>
      <w:r w:rsidR="00AE1948" w:rsidRPr="00710E55">
        <w:rPr>
          <w:rFonts w:ascii="Times New Roman" w:hAnsi="Times New Roman" w:cs="Times New Roman"/>
          <w:lang w:val="el-GR"/>
        </w:rPr>
        <w:t>Αύγουστος 2022)</w:t>
      </w:r>
    </w:p>
    <w:p w14:paraId="14F18516" w14:textId="081D5625" w:rsidR="00AE1948" w:rsidRPr="00710E55" w:rsidRDefault="00AE19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Ιδιώτης Ρευματολόγος, Άνοιξη Αττικής, (Ιούνιος 2020-Σήμερα)</w:t>
      </w:r>
    </w:p>
    <w:p w14:paraId="687E87DB" w14:textId="32F04B1F" w:rsidR="00E65988" w:rsidRPr="00710E55" w:rsidRDefault="00E659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 xml:space="preserve">Συμμετοχή ως </w:t>
      </w:r>
      <w:proofErr w:type="spellStart"/>
      <w:r w:rsidRPr="00710E55">
        <w:rPr>
          <w:rFonts w:ascii="Times New Roman" w:hAnsi="Times New Roman" w:cs="Times New Roman"/>
          <w:lang w:val="el-GR"/>
        </w:rPr>
        <w:t>συνερευνήτρια</w:t>
      </w:r>
      <w:proofErr w:type="spellEnd"/>
      <w:r w:rsidRPr="00710E55">
        <w:rPr>
          <w:rFonts w:ascii="Times New Roman" w:hAnsi="Times New Roman" w:cs="Times New Roman"/>
          <w:lang w:val="el-GR"/>
        </w:rPr>
        <w:t xml:space="preserve"> σε κλινικές μελέτες φάσης </w:t>
      </w:r>
      <w:proofErr w:type="spellStart"/>
      <w:r w:rsidRPr="00710E55">
        <w:rPr>
          <w:rFonts w:ascii="Times New Roman" w:hAnsi="Times New Roman" w:cs="Times New Roman"/>
          <w:lang w:val="el-GR"/>
        </w:rPr>
        <w:t>ΙΙ</w:t>
      </w:r>
      <w:proofErr w:type="spellEnd"/>
      <w:r w:rsidRPr="00710E55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Pr="00710E55">
        <w:rPr>
          <w:rFonts w:ascii="Times New Roman" w:hAnsi="Times New Roman" w:cs="Times New Roman"/>
          <w:lang w:val="el-GR"/>
        </w:rPr>
        <w:t>ΙΙΙ</w:t>
      </w:r>
      <w:proofErr w:type="spellEnd"/>
      <w:r w:rsidRPr="00710E55">
        <w:rPr>
          <w:rFonts w:ascii="Times New Roman" w:hAnsi="Times New Roman" w:cs="Times New Roman"/>
          <w:lang w:val="el-GR"/>
        </w:rPr>
        <w:t xml:space="preserve"> και Ι</w:t>
      </w:r>
      <w:r w:rsidRPr="00710E55">
        <w:rPr>
          <w:rFonts w:ascii="Times New Roman" w:hAnsi="Times New Roman" w:cs="Times New Roman"/>
        </w:rPr>
        <w:t>V</w:t>
      </w:r>
      <w:r w:rsidRPr="00710E55">
        <w:rPr>
          <w:rFonts w:ascii="Times New Roman" w:hAnsi="Times New Roman" w:cs="Times New Roman"/>
          <w:lang w:val="el-GR"/>
        </w:rPr>
        <w:t xml:space="preserve"> στη Ρευματοειδή αρθρίτιδα, το Συστηματικό </w:t>
      </w:r>
      <w:proofErr w:type="spellStart"/>
      <w:r w:rsidRPr="00710E55">
        <w:rPr>
          <w:rFonts w:ascii="Times New Roman" w:hAnsi="Times New Roman" w:cs="Times New Roman"/>
          <w:lang w:val="el-GR"/>
        </w:rPr>
        <w:t>Ερυθηματώδη</w:t>
      </w:r>
      <w:proofErr w:type="spellEnd"/>
      <w:r w:rsidRPr="00710E55">
        <w:rPr>
          <w:rFonts w:ascii="Times New Roman" w:hAnsi="Times New Roman" w:cs="Times New Roman"/>
          <w:lang w:val="el-GR"/>
        </w:rPr>
        <w:t xml:space="preserve"> Λύκο, το Συστηματικό Σκληρόδερμα και τις </w:t>
      </w:r>
      <w:proofErr w:type="spellStart"/>
      <w:r w:rsidRPr="00710E55">
        <w:rPr>
          <w:rFonts w:ascii="Times New Roman" w:hAnsi="Times New Roman" w:cs="Times New Roman"/>
          <w:lang w:val="el-GR"/>
        </w:rPr>
        <w:t>Σπονδυλαρθρίτιδες</w:t>
      </w:r>
      <w:proofErr w:type="spellEnd"/>
      <w:r w:rsidRPr="00710E55">
        <w:rPr>
          <w:rFonts w:ascii="Times New Roman" w:hAnsi="Times New Roman" w:cs="Times New Roman"/>
          <w:lang w:val="el-GR"/>
        </w:rPr>
        <w:t>.</w:t>
      </w:r>
    </w:p>
    <w:p w14:paraId="2E71F8D4" w14:textId="270A7C78" w:rsidR="008814C7" w:rsidRPr="00710E55" w:rsidRDefault="0000000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710E55">
        <w:rPr>
          <w:rFonts w:ascii="Times New Roman" w:hAnsi="Times New Roman" w:cs="Times New Roman"/>
          <w:lang w:val="el-GR"/>
        </w:rPr>
        <w:t>Συγγραφικό-ερευνητικό έργο: Συμμετοχή σε</w:t>
      </w:r>
      <w:r w:rsidR="00F52925">
        <w:rPr>
          <w:rFonts w:ascii="Times New Roman" w:hAnsi="Times New Roman" w:cs="Times New Roman"/>
          <w:lang w:val="el-GR"/>
        </w:rPr>
        <w:t xml:space="preserve"> </w:t>
      </w:r>
      <w:r w:rsidR="006E0727" w:rsidRPr="00710E55">
        <w:rPr>
          <w:rFonts w:ascii="Times New Roman" w:hAnsi="Times New Roman" w:cs="Times New Roman"/>
          <w:lang w:val="el-GR"/>
        </w:rPr>
        <w:t>5</w:t>
      </w:r>
      <w:r w:rsidRPr="00710E55">
        <w:rPr>
          <w:rFonts w:ascii="Times New Roman" w:hAnsi="Times New Roman" w:cs="Times New Roman"/>
          <w:lang w:val="el-GR"/>
        </w:rPr>
        <w:t xml:space="preserve">0 δημοσιεύσεις σε διεθνή περιοδικά, 5 δημοσιεύσεις σε ελληνικά περιοδικά και σε </w:t>
      </w:r>
      <w:r w:rsidR="00F52925">
        <w:rPr>
          <w:rFonts w:ascii="Times New Roman" w:hAnsi="Times New Roman" w:cs="Times New Roman"/>
          <w:lang w:val="el-GR"/>
        </w:rPr>
        <w:t>ένα</w:t>
      </w:r>
      <w:r w:rsidRPr="00710E55">
        <w:rPr>
          <w:rFonts w:ascii="Times New Roman" w:hAnsi="Times New Roman" w:cs="Times New Roman"/>
          <w:lang w:val="el-GR"/>
        </w:rPr>
        <w:t xml:space="preserve"> διεθνές </w:t>
      </w:r>
      <w:proofErr w:type="spellStart"/>
      <w:r w:rsidRPr="00710E55">
        <w:rPr>
          <w:rFonts w:ascii="Times New Roman" w:hAnsi="Times New Roman" w:cs="Times New Roman"/>
          <w:lang w:val="el-GR"/>
        </w:rPr>
        <w:t>πολυσυγγραφικό</w:t>
      </w:r>
      <w:proofErr w:type="spellEnd"/>
      <w:r w:rsidRPr="00710E55">
        <w:rPr>
          <w:rFonts w:ascii="Times New Roman" w:hAnsi="Times New Roman" w:cs="Times New Roman"/>
          <w:lang w:val="el-GR"/>
        </w:rPr>
        <w:t xml:space="preserve"> σύγγραμμα ανοσολογίας/παθολογίας. Συμμετοχή σε ανακοινώσεις υπό τη μορφή </w:t>
      </w:r>
      <w:r w:rsidRPr="00710E55">
        <w:rPr>
          <w:rFonts w:ascii="Times New Roman" w:hAnsi="Times New Roman" w:cs="Times New Roman"/>
        </w:rPr>
        <w:t>poster</w:t>
      </w:r>
      <w:r w:rsidR="00710E55" w:rsidRPr="00710E55">
        <w:rPr>
          <w:rFonts w:ascii="Times New Roman" w:hAnsi="Times New Roman" w:cs="Times New Roman"/>
          <w:lang w:val="el-GR"/>
        </w:rPr>
        <w:t xml:space="preserve"> </w:t>
      </w:r>
      <w:r w:rsidRPr="00710E55">
        <w:rPr>
          <w:rFonts w:ascii="Times New Roman" w:hAnsi="Times New Roman" w:cs="Times New Roman"/>
          <w:lang w:val="el-GR"/>
        </w:rPr>
        <w:t xml:space="preserve">σε διεθνή </w:t>
      </w:r>
      <w:r w:rsidR="00E62230">
        <w:rPr>
          <w:rFonts w:ascii="Times New Roman" w:hAnsi="Times New Roman" w:cs="Times New Roman"/>
          <w:lang w:val="el-GR"/>
        </w:rPr>
        <w:t xml:space="preserve">και ελληνικά </w:t>
      </w:r>
      <w:r w:rsidRPr="00710E55">
        <w:rPr>
          <w:rFonts w:ascii="Times New Roman" w:hAnsi="Times New Roman" w:cs="Times New Roman"/>
          <w:lang w:val="el-GR"/>
        </w:rPr>
        <w:t>συνέδρια ρευματολογίας.</w:t>
      </w:r>
    </w:p>
    <w:p w14:paraId="6563B547" w14:textId="77777777" w:rsidR="008814C7" w:rsidRPr="00710E55" w:rsidRDefault="008814C7">
      <w:pPr>
        <w:pStyle w:val="a4"/>
        <w:jc w:val="both"/>
        <w:rPr>
          <w:rFonts w:ascii="Times New Roman" w:hAnsi="Times New Roman" w:cs="Times New Roman"/>
        </w:rPr>
      </w:pPr>
    </w:p>
    <w:p w14:paraId="3D2E63F2" w14:textId="5C827083" w:rsidR="008814C7" w:rsidRPr="00710E55" w:rsidRDefault="00000000">
      <w:pPr>
        <w:pStyle w:val="a4"/>
        <w:jc w:val="both"/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 xml:space="preserve">Δημοσιεύσεις </w:t>
      </w:r>
      <w:r w:rsidR="00736CCF">
        <w:rPr>
          <w:rFonts w:ascii="Times New Roman" w:hAnsi="Times New Roman" w:cs="Times New Roman"/>
          <w:lang w:val="en-US"/>
        </w:rPr>
        <w:t>2022-2023</w:t>
      </w:r>
      <w:r w:rsidRPr="00710E55">
        <w:rPr>
          <w:rFonts w:ascii="Times New Roman" w:hAnsi="Times New Roman" w:cs="Times New Roman"/>
        </w:rPr>
        <w:t>:</w:t>
      </w:r>
    </w:p>
    <w:p w14:paraId="37BD1E1F" w14:textId="77777777" w:rsidR="008814C7" w:rsidRPr="00710E55" w:rsidRDefault="008814C7">
      <w:pPr>
        <w:pStyle w:val="a7"/>
        <w:spacing w:line="280" w:lineRule="atLeast"/>
        <w:rPr>
          <w:rFonts w:ascii="Times New Roman" w:eastAsia="Times" w:hAnsi="Times New Roman" w:cs="Times New Roman"/>
          <w:sz w:val="24"/>
          <w:szCs w:val="24"/>
        </w:rPr>
      </w:pPr>
    </w:p>
    <w:p w14:paraId="39FD4459" w14:textId="16D190FB" w:rsidR="00C076AF" w:rsidRPr="00710E55" w:rsidRDefault="00C076AF" w:rsidP="00C076A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 xml:space="preserve">Chronological Age and DNA Damage Accumulation in Blood Mononuclear Cells: A Linear Association in Healthy Humans after 50 Years of Age.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Vlachogiannis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NI,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Ntouros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PA, Pappa M,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Kravvariti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E,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Kostaki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EG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Fragoulis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GE, Papanikolaou C,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Mavroeidi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D,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Style w:val="docsum-authors"/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Panopoulos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S,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Laskari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K,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Arida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A,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Gorgoulis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VG,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Tektonidou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MG,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Paraskevis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D,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Sfikakis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PP,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Souliotis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VL.</w:t>
      </w:r>
      <w:r w:rsidRPr="00710E55">
        <w:rPr>
          <w:rFonts w:ascii="Times New Roman" w:hAnsi="Times New Roman" w:cs="Times New Roman"/>
        </w:rPr>
        <w:t xml:space="preserve"> </w:t>
      </w:r>
      <w:r w:rsidRPr="00710E55">
        <w:rPr>
          <w:rStyle w:val="docsum-journal-citation"/>
          <w:rFonts w:ascii="Times New Roman" w:hAnsi="Times New Roman" w:cs="Times New Roman"/>
        </w:rPr>
        <w:t xml:space="preserve">Int J Mol Sci. 2023 Apr 12;24(8):7148.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doi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>: 10.3390/ijms24087148.</w:t>
      </w:r>
      <w:r w:rsidRPr="00710E55">
        <w:rPr>
          <w:rFonts w:ascii="Times New Roman" w:hAnsi="Times New Roman" w:cs="Times New Roman"/>
        </w:rPr>
        <w:t xml:space="preserve"> </w:t>
      </w:r>
      <w:proofErr w:type="spellStart"/>
      <w:r w:rsidRPr="00710E55">
        <w:rPr>
          <w:rStyle w:val="citation-part"/>
          <w:rFonts w:ascii="Times New Roman" w:hAnsi="Times New Roman" w:cs="Times New Roman"/>
        </w:rPr>
        <w:t>PMID</w:t>
      </w:r>
      <w:proofErr w:type="spellEnd"/>
      <w:r w:rsidRPr="00710E55">
        <w:rPr>
          <w:rStyle w:val="citation-part"/>
          <w:rFonts w:ascii="Times New Roman" w:hAnsi="Times New Roman" w:cs="Times New Roman"/>
        </w:rPr>
        <w:t xml:space="preserve">: </w:t>
      </w:r>
      <w:r w:rsidRPr="00710E55">
        <w:rPr>
          <w:rStyle w:val="docsum-pmid"/>
          <w:rFonts w:ascii="Times New Roman" w:hAnsi="Times New Roman" w:cs="Times New Roman"/>
        </w:rPr>
        <w:t>37108309</w:t>
      </w:r>
      <w:r w:rsidRPr="00710E55">
        <w:rPr>
          <w:rFonts w:ascii="Times New Roman" w:hAnsi="Times New Roman" w:cs="Times New Roman"/>
        </w:rPr>
        <w:t xml:space="preserve"> </w:t>
      </w:r>
    </w:p>
    <w:p w14:paraId="2A7A1884" w14:textId="77777777" w:rsidR="00C076AF" w:rsidRPr="00710E55" w:rsidRDefault="00C076AF" w:rsidP="00C076AF"/>
    <w:p w14:paraId="352988EE" w14:textId="34A15BBA" w:rsidR="007A19BA" w:rsidRPr="00710E55" w:rsidRDefault="007A19BA" w:rsidP="007A19B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710E55">
        <w:rPr>
          <w:rFonts w:ascii="Times New Roman" w:hAnsi="Times New Roman" w:cs="Times New Roman"/>
        </w:rPr>
        <w:t>Ixekizumab</w:t>
      </w:r>
      <w:proofErr w:type="spellEnd"/>
      <w:r w:rsidRPr="00710E55">
        <w:rPr>
          <w:rFonts w:ascii="Times New Roman" w:hAnsi="Times New Roman" w:cs="Times New Roman"/>
        </w:rPr>
        <w:t xml:space="preserve"> therapy following </w:t>
      </w:r>
      <w:proofErr w:type="spellStart"/>
      <w:r w:rsidRPr="00710E55">
        <w:rPr>
          <w:rFonts w:ascii="Times New Roman" w:hAnsi="Times New Roman" w:cs="Times New Roman"/>
        </w:rPr>
        <w:t>secukinumab</w:t>
      </w:r>
      <w:proofErr w:type="spellEnd"/>
      <w:r w:rsidRPr="00710E55">
        <w:rPr>
          <w:rFonts w:ascii="Times New Roman" w:hAnsi="Times New Roman" w:cs="Times New Roman"/>
        </w:rPr>
        <w:t xml:space="preserve"> inadequate response in psoriatic arthritis: a case series focusing on axial disease.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Panagiotopoulos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A,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Koutsianas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C,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Kougkas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N,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Moschou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D,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Style w:val="docsum-authors"/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, Gazi S,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Tektonidou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MG, Vassilopoulos D,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Sfikakis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PP,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Fragoulis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GE.</w:t>
      </w:r>
      <w:r w:rsidRPr="00710E55">
        <w:rPr>
          <w:rFonts w:ascii="Times New Roman" w:hAnsi="Times New Roman" w:cs="Times New Roman"/>
        </w:rPr>
        <w:t xml:space="preserve">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Rheumatol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 xml:space="preserve"> Int. 2023 May;43(5):969-973.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doi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 xml:space="preserve">: 10.1007/s00296-023-05289-3.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Epub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 xml:space="preserve"> 2023 Feb 25.</w:t>
      </w:r>
      <w:r w:rsidRPr="00710E55">
        <w:rPr>
          <w:rFonts w:ascii="Times New Roman" w:hAnsi="Times New Roman" w:cs="Times New Roman"/>
        </w:rPr>
        <w:t xml:space="preserve"> </w:t>
      </w:r>
      <w:proofErr w:type="spellStart"/>
      <w:r w:rsidRPr="00710E55">
        <w:rPr>
          <w:rStyle w:val="citation-part"/>
          <w:rFonts w:ascii="Times New Roman" w:hAnsi="Times New Roman" w:cs="Times New Roman"/>
        </w:rPr>
        <w:t>PMID</w:t>
      </w:r>
      <w:proofErr w:type="spellEnd"/>
      <w:r w:rsidRPr="00710E55">
        <w:rPr>
          <w:rStyle w:val="citation-part"/>
          <w:rFonts w:ascii="Times New Roman" w:hAnsi="Times New Roman" w:cs="Times New Roman"/>
        </w:rPr>
        <w:t xml:space="preserve">: </w:t>
      </w:r>
      <w:r w:rsidRPr="00710E55">
        <w:rPr>
          <w:rStyle w:val="docsum-pmid"/>
          <w:rFonts w:ascii="Times New Roman" w:hAnsi="Times New Roman" w:cs="Times New Roman"/>
        </w:rPr>
        <w:t>36840819</w:t>
      </w:r>
    </w:p>
    <w:p w14:paraId="5B152323" w14:textId="77777777" w:rsidR="00F46F0D" w:rsidRPr="00710E55" w:rsidRDefault="00F46F0D" w:rsidP="00F46F0D">
      <w:pPr>
        <w:pStyle w:val="a5"/>
        <w:rPr>
          <w:rFonts w:ascii="Times New Roman" w:hAnsi="Times New Roman" w:cs="Times New Roman"/>
        </w:rPr>
      </w:pPr>
    </w:p>
    <w:p w14:paraId="2D48C0B1" w14:textId="77777777" w:rsidR="00F46F0D" w:rsidRPr="00710E55" w:rsidRDefault="00F46F0D" w:rsidP="00F46F0D">
      <w:pPr>
        <w:pStyle w:val="a5"/>
        <w:ind w:left="357"/>
        <w:rPr>
          <w:rFonts w:ascii="Times New Roman" w:hAnsi="Times New Roman" w:cs="Times New Roman"/>
        </w:rPr>
      </w:pPr>
    </w:p>
    <w:p w14:paraId="27689348" w14:textId="14BBB7F3" w:rsidR="002727EE" w:rsidRPr="00710E55" w:rsidRDefault="002727EE" w:rsidP="002727EE">
      <w:pPr>
        <w:pStyle w:val="a5"/>
        <w:numPr>
          <w:ilvl w:val="0"/>
          <w:numId w:val="5"/>
        </w:numPr>
        <w:rPr>
          <w:rStyle w:val="docsum-pmid"/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 xml:space="preserve">Different systemic rheumatic diseases as risk factors for COVID-19-related mortality.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Fragoulis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GE,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Style w:val="docsum-authors"/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Sfikakis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PP.</w:t>
      </w:r>
      <w:r w:rsidRPr="00710E55">
        <w:rPr>
          <w:rFonts w:ascii="Times New Roman" w:hAnsi="Times New Roman" w:cs="Times New Roman"/>
        </w:rPr>
        <w:t xml:space="preserve"> </w:t>
      </w:r>
      <w:r w:rsidRPr="00710E55">
        <w:rPr>
          <w:rStyle w:val="docsum-journal-citation"/>
          <w:rFonts w:ascii="Times New Roman" w:hAnsi="Times New Roman" w:cs="Times New Roman"/>
        </w:rPr>
        <w:t xml:space="preserve">Clin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Rheumatol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 xml:space="preserve">. 2022 Jun;41(6):1919-1923.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doi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 xml:space="preserve">: 10.1007/s10067-022-06190-3.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Epub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 xml:space="preserve"> 2022 May 2.</w:t>
      </w:r>
      <w:r w:rsidRPr="00710E55">
        <w:rPr>
          <w:rFonts w:ascii="Times New Roman" w:hAnsi="Times New Roman" w:cs="Times New Roman"/>
        </w:rPr>
        <w:t xml:space="preserve"> </w:t>
      </w:r>
      <w:proofErr w:type="spellStart"/>
      <w:r w:rsidRPr="00710E55">
        <w:rPr>
          <w:rStyle w:val="citation-part"/>
          <w:rFonts w:ascii="Times New Roman" w:hAnsi="Times New Roman" w:cs="Times New Roman"/>
        </w:rPr>
        <w:t>PMID</w:t>
      </w:r>
      <w:proofErr w:type="spellEnd"/>
      <w:r w:rsidRPr="00710E55">
        <w:rPr>
          <w:rStyle w:val="citation-part"/>
          <w:rFonts w:ascii="Times New Roman" w:hAnsi="Times New Roman" w:cs="Times New Roman"/>
        </w:rPr>
        <w:t xml:space="preserve">: </w:t>
      </w:r>
      <w:r w:rsidRPr="00710E55">
        <w:rPr>
          <w:rStyle w:val="docsum-pmid"/>
          <w:rFonts w:ascii="Times New Roman" w:hAnsi="Times New Roman" w:cs="Times New Roman"/>
        </w:rPr>
        <w:t>35499772</w:t>
      </w:r>
    </w:p>
    <w:p w14:paraId="008CA63F" w14:textId="77777777" w:rsidR="007A19BA" w:rsidRPr="00710E55" w:rsidRDefault="007A19BA" w:rsidP="007A19BA">
      <w:pPr>
        <w:pStyle w:val="a5"/>
        <w:ind w:left="357"/>
        <w:rPr>
          <w:rFonts w:ascii="Times New Roman" w:hAnsi="Times New Roman" w:cs="Times New Roman"/>
        </w:rPr>
      </w:pPr>
    </w:p>
    <w:p w14:paraId="07D98496" w14:textId="142D42CE" w:rsidR="00A165E9" w:rsidRPr="00710E55" w:rsidRDefault="00A165E9" w:rsidP="00A165E9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 xml:space="preserve">Different Covid-19 Outcomes Among Systemic Rheumatic Diseases: A Nation-wide Cohort Study.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Style w:val="docsum-authors"/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Fragoulis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GE, Mitrou P,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Mathioudakis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K,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Tsolakidis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A,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Konstantonis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G,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Tseti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I,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Vourli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G,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Tektonidou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MG,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Paraskevis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D,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Sfikakis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PP.</w:t>
      </w:r>
      <w:r w:rsidRPr="00710E55">
        <w:rPr>
          <w:rFonts w:ascii="Times New Roman" w:hAnsi="Times New Roman" w:cs="Times New Roman"/>
        </w:rPr>
        <w:t xml:space="preserve"> </w:t>
      </w:r>
      <w:r w:rsidRPr="00710E55">
        <w:rPr>
          <w:rStyle w:val="docsum-journal-citation"/>
          <w:rFonts w:ascii="Times New Roman" w:hAnsi="Times New Roman" w:cs="Times New Roman"/>
        </w:rPr>
        <w:t xml:space="preserve">Rheumatology (Oxford). 2022 Aug </w:t>
      </w:r>
      <w:proofErr w:type="gramStart"/>
      <w:r w:rsidRPr="00710E55">
        <w:rPr>
          <w:rStyle w:val="docsum-journal-citation"/>
          <w:rFonts w:ascii="Times New Roman" w:hAnsi="Times New Roman" w:cs="Times New Roman"/>
        </w:rPr>
        <w:t>3:keac</w:t>
      </w:r>
      <w:proofErr w:type="gramEnd"/>
      <w:r w:rsidRPr="00710E55">
        <w:rPr>
          <w:rStyle w:val="docsum-journal-citation"/>
          <w:rFonts w:ascii="Times New Roman" w:hAnsi="Times New Roman" w:cs="Times New Roman"/>
        </w:rPr>
        <w:t>422.</w:t>
      </w:r>
    </w:p>
    <w:p w14:paraId="76573A2B" w14:textId="77777777" w:rsidR="00A165E9" w:rsidRPr="00710E55" w:rsidRDefault="00A165E9" w:rsidP="00A165E9">
      <w:pPr>
        <w:pStyle w:val="a5"/>
        <w:ind w:left="357"/>
        <w:rPr>
          <w:rFonts w:ascii="Times New Roman" w:hAnsi="Times New Roman" w:cs="Times New Roman"/>
        </w:rPr>
      </w:pPr>
    </w:p>
    <w:p w14:paraId="6CA0AE44" w14:textId="77777777" w:rsidR="00C915AA" w:rsidRPr="00710E55" w:rsidRDefault="00A165E9" w:rsidP="00C915AA">
      <w:pPr>
        <w:pStyle w:val="a5"/>
        <w:numPr>
          <w:ilvl w:val="0"/>
          <w:numId w:val="5"/>
        </w:numPr>
        <w:rPr>
          <w:rStyle w:val="docsum-journal-citation"/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 xml:space="preserve">Prevalence and patterns of anti-osteoporotic drug use based on 2019 real-world nationwide data in Greece.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Yavropoulou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MP,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Makras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P,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Athanasakis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K,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Style w:val="docsum-authors"/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Style w:val="docsum-authors"/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Mathioudakis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K,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Tsolakidis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A,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Kassi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E,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Kaltsas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G, Mitrou P, </w:t>
      </w:r>
      <w:proofErr w:type="spellStart"/>
      <w:r w:rsidRPr="00710E55">
        <w:rPr>
          <w:rStyle w:val="docsum-authors"/>
          <w:rFonts w:ascii="Times New Roman" w:hAnsi="Times New Roman" w:cs="Times New Roman"/>
        </w:rPr>
        <w:t>Sfikakis</w:t>
      </w:r>
      <w:proofErr w:type="spellEnd"/>
      <w:r w:rsidRPr="00710E55">
        <w:rPr>
          <w:rStyle w:val="docsum-authors"/>
          <w:rFonts w:ascii="Times New Roman" w:hAnsi="Times New Roman" w:cs="Times New Roman"/>
        </w:rPr>
        <w:t xml:space="preserve"> PP.</w:t>
      </w:r>
      <w:r w:rsidRPr="00710E55">
        <w:rPr>
          <w:rFonts w:ascii="Times New Roman" w:hAnsi="Times New Roman" w:cs="Times New Roman"/>
        </w:rPr>
        <w:t xml:space="preserve"> </w:t>
      </w:r>
      <w:r w:rsidRPr="00710E55">
        <w:rPr>
          <w:rStyle w:val="docsum-journal-citation"/>
          <w:rFonts w:ascii="Times New Roman" w:hAnsi="Times New Roman" w:cs="Times New Roman"/>
        </w:rPr>
        <w:t xml:space="preserve">Arch </w:t>
      </w:r>
      <w:proofErr w:type="spellStart"/>
      <w:r w:rsidRPr="00710E55">
        <w:rPr>
          <w:rStyle w:val="docsum-journal-citation"/>
          <w:rFonts w:ascii="Times New Roman" w:hAnsi="Times New Roman" w:cs="Times New Roman"/>
        </w:rPr>
        <w:t>Osteoporos</w:t>
      </w:r>
      <w:proofErr w:type="spellEnd"/>
      <w:r w:rsidRPr="00710E55">
        <w:rPr>
          <w:rStyle w:val="docsum-journal-citation"/>
          <w:rFonts w:ascii="Times New Roman" w:hAnsi="Times New Roman" w:cs="Times New Roman"/>
        </w:rPr>
        <w:t>. 2022 Jun 28;17(1):86.</w:t>
      </w:r>
    </w:p>
    <w:p w14:paraId="6B4A52D3" w14:textId="77777777" w:rsidR="00C915AA" w:rsidRPr="00710E55" w:rsidRDefault="00C915AA" w:rsidP="00C915AA">
      <w:pPr>
        <w:pStyle w:val="a5"/>
        <w:rPr>
          <w:rFonts w:ascii="Times New Roman" w:hAnsi="Times New Roman" w:cs="Times New Roman"/>
        </w:rPr>
      </w:pPr>
    </w:p>
    <w:p w14:paraId="171BCA92" w14:textId="1B3BCB90" w:rsidR="00705AD8" w:rsidRPr="00710E55" w:rsidRDefault="00C915AA" w:rsidP="00DE765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>Clinical outcomes of breakthrough COVID-19 after booster vaccination in patients with systemic rheumatic diseases.</w:t>
      </w:r>
      <w:r w:rsidR="00DE7652" w:rsidRPr="00710E55">
        <w:rPr>
          <w:rFonts w:ascii="Times New Roman" w:hAnsi="Times New Roman" w:cs="Times New Roman"/>
        </w:rPr>
        <w:t xml:space="preserve"> </w:t>
      </w:r>
      <w:proofErr w:type="spellStart"/>
      <w:r w:rsidRPr="00710E55">
        <w:rPr>
          <w:rFonts w:ascii="Times New Roman" w:hAnsi="Times New Roman" w:cs="Times New Roman"/>
        </w:rPr>
        <w:t>Fragoulis</w:t>
      </w:r>
      <w:proofErr w:type="spellEnd"/>
      <w:r w:rsidRPr="00710E55">
        <w:rPr>
          <w:rFonts w:ascii="Times New Roman" w:hAnsi="Times New Roman" w:cs="Times New Roman"/>
        </w:rPr>
        <w:t xml:space="preserve"> GE, </w:t>
      </w:r>
      <w:proofErr w:type="spellStart"/>
      <w:r w:rsidRPr="00710E55">
        <w:rPr>
          <w:rFonts w:ascii="Times New Roman" w:hAnsi="Times New Roman" w:cs="Times New Roman"/>
        </w:rPr>
        <w:t>Karamanakos</w:t>
      </w:r>
      <w:proofErr w:type="spellEnd"/>
      <w:r w:rsidRPr="00710E55">
        <w:rPr>
          <w:rFonts w:ascii="Times New Roman" w:hAnsi="Times New Roman" w:cs="Times New Roman"/>
        </w:rPr>
        <w:t xml:space="preserve"> A, </w:t>
      </w:r>
      <w:proofErr w:type="spellStart"/>
      <w:r w:rsidRPr="00710E55">
        <w:rPr>
          <w:rFonts w:ascii="Times New Roman" w:hAnsi="Times New Roman" w:cs="Times New Roman"/>
        </w:rPr>
        <w:t>Arida</w:t>
      </w:r>
      <w:proofErr w:type="spellEnd"/>
      <w:r w:rsidRPr="00710E55">
        <w:rPr>
          <w:rFonts w:ascii="Times New Roman" w:hAnsi="Times New Roman" w:cs="Times New Roman"/>
        </w:rPr>
        <w:t xml:space="preserve"> A, </w:t>
      </w:r>
      <w:proofErr w:type="spellStart"/>
      <w:r w:rsidRPr="00710E55">
        <w:rPr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Fonts w:ascii="Times New Roman" w:hAnsi="Times New Roman" w:cs="Times New Roman"/>
        </w:rPr>
        <w:t xml:space="preserve">, </w:t>
      </w:r>
      <w:proofErr w:type="spellStart"/>
      <w:r w:rsidRPr="00710E55">
        <w:rPr>
          <w:rFonts w:ascii="Times New Roman" w:hAnsi="Times New Roman" w:cs="Times New Roman"/>
        </w:rPr>
        <w:t>Evangelatos</w:t>
      </w:r>
      <w:proofErr w:type="spellEnd"/>
      <w:r w:rsidRPr="00710E55">
        <w:rPr>
          <w:rFonts w:ascii="Times New Roman" w:hAnsi="Times New Roman" w:cs="Times New Roman"/>
        </w:rPr>
        <w:t xml:space="preserve"> G, </w:t>
      </w:r>
      <w:proofErr w:type="spellStart"/>
      <w:r w:rsidRPr="00710E55">
        <w:rPr>
          <w:rFonts w:ascii="Times New Roman" w:hAnsi="Times New Roman" w:cs="Times New Roman"/>
        </w:rPr>
        <w:t>Fanouriakis</w:t>
      </w:r>
      <w:proofErr w:type="spellEnd"/>
      <w:r w:rsidRPr="00710E55">
        <w:rPr>
          <w:rFonts w:ascii="Times New Roman" w:hAnsi="Times New Roman" w:cs="Times New Roman"/>
        </w:rPr>
        <w:t xml:space="preserve"> A, </w:t>
      </w:r>
      <w:proofErr w:type="spellStart"/>
      <w:r w:rsidRPr="00710E55">
        <w:rPr>
          <w:rFonts w:ascii="Times New Roman" w:hAnsi="Times New Roman" w:cs="Times New Roman"/>
        </w:rPr>
        <w:t>Fragiadaki</w:t>
      </w:r>
      <w:proofErr w:type="spellEnd"/>
      <w:r w:rsidRPr="00710E55">
        <w:rPr>
          <w:rFonts w:ascii="Times New Roman" w:hAnsi="Times New Roman" w:cs="Times New Roman"/>
        </w:rPr>
        <w:t xml:space="preserve"> K, </w:t>
      </w:r>
      <w:proofErr w:type="spellStart"/>
      <w:r w:rsidRPr="00710E55">
        <w:rPr>
          <w:rFonts w:ascii="Times New Roman" w:hAnsi="Times New Roman" w:cs="Times New Roman"/>
        </w:rPr>
        <w:t>Kravvariti</w:t>
      </w:r>
      <w:proofErr w:type="spellEnd"/>
      <w:r w:rsidRPr="00710E55">
        <w:rPr>
          <w:rFonts w:ascii="Times New Roman" w:hAnsi="Times New Roman" w:cs="Times New Roman"/>
        </w:rPr>
        <w:t xml:space="preserve"> E, </w:t>
      </w:r>
      <w:proofErr w:type="spellStart"/>
      <w:r w:rsidRPr="00710E55">
        <w:rPr>
          <w:rFonts w:ascii="Times New Roman" w:hAnsi="Times New Roman" w:cs="Times New Roman"/>
        </w:rPr>
        <w:t>Laskari</w:t>
      </w:r>
      <w:proofErr w:type="spellEnd"/>
      <w:r w:rsidRPr="00710E55">
        <w:rPr>
          <w:rFonts w:ascii="Times New Roman" w:hAnsi="Times New Roman" w:cs="Times New Roman"/>
        </w:rPr>
        <w:t xml:space="preserve"> K, </w:t>
      </w:r>
      <w:proofErr w:type="spellStart"/>
      <w:r w:rsidRPr="00710E55">
        <w:rPr>
          <w:rFonts w:ascii="Times New Roman" w:hAnsi="Times New Roman" w:cs="Times New Roman"/>
        </w:rPr>
        <w:t>Panopoulos</w:t>
      </w:r>
      <w:proofErr w:type="spellEnd"/>
      <w:r w:rsidRPr="00710E55">
        <w:rPr>
          <w:rFonts w:ascii="Times New Roman" w:hAnsi="Times New Roman" w:cs="Times New Roman"/>
        </w:rPr>
        <w:t xml:space="preserve"> S, </w:t>
      </w:r>
      <w:proofErr w:type="spellStart"/>
      <w:r w:rsidRPr="00710E55">
        <w:rPr>
          <w:rFonts w:ascii="Times New Roman" w:hAnsi="Times New Roman" w:cs="Times New Roman"/>
        </w:rPr>
        <w:t>Papazoglou</w:t>
      </w:r>
      <w:proofErr w:type="spellEnd"/>
      <w:r w:rsidRPr="00710E55">
        <w:rPr>
          <w:rFonts w:ascii="Times New Roman" w:hAnsi="Times New Roman" w:cs="Times New Roman"/>
        </w:rPr>
        <w:t xml:space="preserve"> N, Pappa M, </w:t>
      </w:r>
      <w:proofErr w:type="spellStart"/>
      <w:r w:rsidRPr="00710E55">
        <w:rPr>
          <w:rFonts w:ascii="Times New Roman" w:hAnsi="Times New Roman" w:cs="Times New Roman"/>
        </w:rPr>
        <w:t>Tektonidou</w:t>
      </w:r>
      <w:proofErr w:type="spellEnd"/>
      <w:r w:rsidRPr="00710E55">
        <w:rPr>
          <w:rFonts w:ascii="Times New Roman" w:hAnsi="Times New Roman" w:cs="Times New Roman"/>
        </w:rPr>
        <w:t xml:space="preserve"> MG, </w:t>
      </w:r>
      <w:proofErr w:type="spellStart"/>
      <w:r w:rsidRPr="00710E55">
        <w:rPr>
          <w:rFonts w:ascii="Times New Roman" w:hAnsi="Times New Roman" w:cs="Times New Roman"/>
        </w:rPr>
        <w:t>Sfikakis</w:t>
      </w:r>
      <w:proofErr w:type="spellEnd"/>
      <w:r w:rsidRPr="00710E55">
        <w:rPr>
          <w:rFonts w:ascii="Times New Roman" w:hAnsi="Times New Roman" w:cs="Times New Roman"/>
        </w:rPr>
        <w:t xml:space="preserve"> PP. </w:t>
      </w:r>
      <w:proofErr w:type="spellStart"/>
      <w:r w:rsidRPr="00710E55">
        <w:rPr>
          <w:rFonts w:ascii="Times New Roman" w:hAnsi="Times New Roman" w:cs="Times New Roman"/>
        </w:rPr>
        <w:t>RMD</w:t>
      </w:r>
      <w:proofErr w:type="spellEnd"/>
      <w:r w:rsidRPr="00710E55">
        <w:rPr>
          <w:rFonts w:ascii="Times New Roman" w:hAnsi="Times New Roman" w:cs="Times New Roman"/>
        </w:rPr>
        <w:t xml:space="preserve"> Open. 2022 Mar;8(1</w:t>
      </w:r>
      <w:proofErr w:type="gramStart"/>
      <w:r w:rsidRPr="00710E55">
        <w:rPr>
          <w:rFonts w:ascii="Times New Roman" w:hAnsi="Times New Roman" w:cs="Times New Roman"/>
        </w:rPr>
        <w:t>):e</w:t>
      </w:r>
      <w:proofErr w:type="gramEnd"/>
      <w:r w:rsidRPr="00710E55">
        <w:rPr>
          <w:rFonts w:ascii="Times New Roman" w:hAnsi="Times New Roman" w:cs="Times New Roman"/>
        </w:rPr>
        <w:t>002279.</w:t>
      </w:r>
      <w:r w:rsidR="00705AD8" w:rsidRPr="00710E55">
        <w:rPr>
          <w:rFonts w:ascii="Times New Roman" w:hAnsi="Times New Roman" w:cs="Times New Roman"/>
        </w:rPr>
        <w:t xml:space="preserve"> </w:t>
      </w:r>
    </w:p>
    <w:p w14:paraId="48AFB6CA" w14:textId="77777777" w:rsidR="00705AD8" w:rsidRPr="00710E55" w:rsidRDefault="00705AD8" w:rsidP="00705AD8"/>
    <w:p w14:paraId="3832E61D" w14:textId="27675201" w:rsidR="00705AD8" w:rsidRPr="00710E55" w:rsidRDefault="00705AD8" w:rsidP="00705AD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>COVID-19 vaccine safety and nocebo-prone associated hesitancy in patients with systemic rheumatic diseases: a cross-sectional study.</w:t>
      </w:r>
      <w:r w:rsidR="00BB1DA6" w:rsidRPr="00710E55">
        <w:rPr>
          <w:rFonts w:ascii="Times New Roman" w:hAnsi="Times New Roman" w:cs="Times New Roman"/>
        </w:rPr>
        <w:t xml:space="preserve"> </w:t>
      </w:r>
      <w:proofErr w:type="spellStart"/>
      <w:r w:rsidRPr="00710E55">
        <w:rPr>
          <w:rFonts w:ascii="Times New Roman" w:hAnsi="Times New Roman" w:cs="Times New Roman"/>
        </w:rPr>
        <w:t>Fragoulis</w:t>
      </w:r>
      <w:proofErr w:type="spellEnd"/>
      <w:r w:rsidRPr="00710E55">
        <w:rPr>
          <w:rFonts w:ascii="Times New Roman" w:hAnsi="Times New Roman" w:cs="Times New Roman"/>
        </w:rPr>
        <w:t xml:space="preserve"> GE, </w:t>
      </w:r>
      <w:proofErr w:type="spellStart"/>
      <w:r w:rsidRPr="00710E55">
        <w:rPr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Fonts w:ascii="Times New Roman" w:hAnsi="Times New Roman" w:cs="Times New Roman"/>
        </w:rPr>
        <w:t xml:space="preserve">, </w:t>
      </w:r>
      <w:proofErr w:type="spellStart"/>
      <w:r w:rsidRPr="00710E55">
        <w:rPr>
          <w:rFonts w:ascii="Times New Roman" w:hAnsi="Times New Roman" w:cs="Times New Roman"/>
        </w:rPr>
        <w:t>Mavrea</w:t>
      </w:r>
      <w:proofErr w:type="spellEnd"/>
      <w:r w:rsidRPr="00710E55">
        <w:rPr>
          <w:rFonts w:ascii="Times New Roman" w:hAnsi="Times New Roman" w:cs="Times New Roman"/>
        </w:rPr>
        <w:t xml:space="preserve"> E, </w:t>
      </w:r>
      <w:proofErr w:type="spellStart"/>
      <w:r w:rsidRPr="00710E55">
        <w:rPr>
          <w:rFonts w:ascii="Times New Roman" w:hAnsi="Times New Roman" w:cs="Times New Roman"/>
        </w:rPr>
        <w:t>Evangelatos</w:t>
      </w:r>
      <w:proofErr w:type="spellEnd"/>
      <w:r w:rsidRPr="00710E55">
        <w:rPr>
          <w:rFonts w:ascii="Times New Roman" w:hAnsi="Times New Roman" w:cs="Times New Roman"/>
        </w:rPr>
        <w:t xml:space="preserve"> G, </w:t>
      </w:r>
      <w:proofErr w:type="spellStart"/>
      <w:r w:rsidRPr="00710E55">
        <w:rPr>
          <w:rFonts w:ascii="Times New Roman" w:hAnsi="Times New Roman" w:cs="Times New Roman"/>
        </w:rPr>
        <w:t>Fragiadaki</w:t>
      </w:r>
      <w:proofErr w:type="spellEnd"/>
      <w:r w:rsidRPr="00710E55">
        <w:rPr>
          <w:rFonts w:ascii="Times New Roman" w:hAnsi="Times New Roman" w:cs="Times New Roman"/>
        </w:rPr>
        <w:t xml:space="preserve"> K, </w:t>
      </w:r>
      <w:proofErr w:type="spellStart"/>
      <w:r w:rsidRPr="00710E55">
        <w:rPr>
          <w:rFonts w:ascii="Times New Roman" w:hAnsi="Times New Roman" w:cs="Times New Roman"/>
        </w:rPr>
        <w:t>Karamanakos</w:t>
      </w:r>
      <w:proofErr w:type="spellEnd"/>
      <w:r w:rsidRPr="00710E55">
        <w:rPr>
          <w:rFonts w:ascii="Times New Roman" w:hAnsi="Times New Roman" w:cs="Times New Roman"/>
        </w:rPr>
        <w:t xml:space="preserve"> A, </w:t>
      </w:r>
      <w:proofErr w:type="spellStart"/>
      <w:r w:rsidRPr="00710E55">
        <w:rPr>
          <w:rFonts w:ascii="Times New Roman" w:hAnsi="Times New Roman" w:cs="Times New Roman"/>
        </w:rPr>
        <w:t>Kravariti</w:t>
      </w:r>
      <w:proofErr w:type="spellEnd"/>
      <w:r w:rsidRPr="00710E55">
        <w:rPr>
          <w:rFonts w:ascii="Times New Roman" w:hAnsi="Times New Roman" w:cs="Times New Roman"/>
        </w:rPr>
        <w:t xml:space="preserve"> E, </w:t>
      </w:r>
      <w:proofErr w:type="spellStart"/>
      <w:r w:rsidRPr="00710E55">
        <w:rPr>
          <w:rFonts w:ascii="Times New Roman" w:hAnsi="Times New Roman" w:cs="Times New Roman"/>
        </w:rPr>
        <w:t>Laskari</w:t>
      </w:r>
      <w:proofErr w:type="spellEnd"/>
      <w:r w:rsidRPr="00710E55">
        <w:rPr>
          <w:rFonts w:ascii="Times New Roman" w:hAnsi="Times New Roman" w:cs="Times New Roman"/>
        </w:rPr>
        <w:t xml:space="preserve"> K, </w:t>
      </w:r>
      <w:proofErr w:type="spellStart"/>
      <w:r w:rsidRPr="00710E55">
        <w:rPr>
          <w:rFonts w:ascii="Times New Roman" w:hAnsi="Times New Roman" w:cs="Times New Roman"/>
        </w:rPr>
        <w:t>Panopoulos</w:t>
      </w:r>
      <w:proofErr w:type="spellEnd"/>
      <w:r w:rsidRPr="00710E55">
        <w:rPr>
          <w:rFonts w:ascii="Times New Roman" w:hAnsi="Times New Roman" w:cs="Times New Roman"/>
        </w:rPr>
        <w:t xml:space="preserve"> S, Pappa M, </w:t>
      </w:r>
      <w:proofErr w:type="spellStart"/>
      <w:r w:rsidRPr="00710E55">
        <w:rPr>
          <w:rFonts w:ascii="Times New Roman" w:hAnsi="Times New Roman" w:cs="Times New Roman"/>
        </w:rPr>
        <w:t>Mitsikostas</w:t>
      </w:r>
      <w:proofErr w:type="spellEnd"/>
      <w:r w:rsidRPr="00710E55">
        <w:rPr>
          <w:rFonts w:ascii="Times New Roman" w:hAnsi="Times New Roman" w:cs="Times New Roman"/>
        </w:rPr>
        <w:t xml:space="preserve"> DD, </w:t>
      </w:r>
      <w:proofErr w:type="spellStart"/>
      <w:r w:rsidRPr="00710E55">
        <w:rPr>
          <w:rFonts w:ascii="Times New Roman" w:hAnsi="Times New Roman" w:cs="Times New Roman"/>
        </w:rPr>
        <w:t>Tektonidou</w:t>
      </w:r>
      <w:proofErr w:type="spellEnd"/>
      <w:r w:rsidRPr="00710E55">
        <w:rPr>
          <w:rFonts w:ascii="Times New Roman" w:hAnsi="Times New Roman" w:cs="Times New Roman"/>
        </w:rPr>
        <w:t xml:space="preserve"> MG, Vassilopoulos D, </w:t>
      </w:r>
      <w:proofErr w:type="spellStart"/>
      <w:r w:rsidRPr="00710E55">
        <w:rPr>
          <w:rFonts w:ascii="Times New Roman" w:hAnsi="Times New Roman" w:cs="Times New Roman"/>
        </w:rPr>
        <w:t>Sfikakis</w:t>
      </w:r>
      <w:proofErr w:type="spellEnd"/>
      <w:r w:rsidRPr="00710E55">
        <w:rPr>
          <w:rFonts w:ascii="Times New Roman" w:hAnsi="Times New Roman" w:cs="Times New Roman"/>
        </w:rPr>
        <w:t xml:space="preserve"> PP. </w:t>
      </w:r>
      <w:proofErr w:type="spellStart"/>
      <w:r w:rsidRPr="00710E55">
        <w:rPr>
          <w:rFonts w:ascii="Times New Roman" w:hAnsi="Times New Roman" w:cs="Times New Roman"/>
        </w:rPr>
        <w:t>Rheumatol</w:t>
      </w:r>
      <w:proofErr w:type="spellEnd"/>
      <w:r w:rsidRPr="00710E55">
        <w:rPr>
          <w:rFonts w:ascii="Times New Roman" w:hAnsi="Times New Roman" w:cs="Times New Roman"/>
        </w:rPr>
        <w:t xml:space="preserve"> Int. 2022 Jan;42(1):31-39.</w:t>
      </w:r>
    </w:p>
    <w:p w14:paraId="4C684A97" w14:textId="77777777" w:rsidR="00705AD8" w:rsidRPr="00710E55" w:rsidRDefault="00705AD8" w:rsidP="00705AD8">
      <w:pPr>
        <w:pStyle w:val="a5"/>
        <w:ind w:left="357"/>
        <w:rPr>
          <w:rFonts w:ascii="Times New Roman" w:hAnsi="Times New Roman" w:cs="Times New Roman"/>
        </w:rPr>
      </w:pPr>
    </w:p>
    <w:p w14:paraId="18D68F7E" w14:textId="77777777" w:rsidR="00705AD8" w:rsidRPr="00710E55" w:rsidRDefault="00705AD8" w:rsidP="00705AD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 xml:space="preserve">Cardiopulmonary exercise testing and prognosis in patients with systemic sclerosis without baseline pulmonary hypertension: a prospective cohort study. </w:t>
      </w:r>
      <w:proofErr w:type="spellStart"/>
      <w:r w:rsidRPr="00710E55">
        <w:rPr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Fonts w:ascii="Times New Roman" w:hAnsi="Times New Roman" w:cs="Times New Roman"/>
          <w:b/>
          <w:bCs/>
        </w:rPr>
        <w:t>,</w:t>
      </w:r>
      <w:r w:rsidRPr="00710E55">
        <w:rPr>
          <w:rFonts w:ascii="Times New Roman" w:hAnsi="Times New Roman" w:cs="Times New Roman"/>
        </w:rPr>
        <w:t xml:space="preserve"> </w:t>
      </w:r>
      <w:proofErr w:type="spellStart"/>
      <w:r w:rsidRPr="00710E55">
        <w:rPr>
          <w:rFonts w:ascii="Times New Roman" w:hAnsi="Times New Roman" w:cs="Times New Roman"/>
        </w:rPr>
        <w:t>Kallianos</w:t>
      </w:r>
      <w:proofErr w:type="spellEnd"/>
      <w:r w:rsidRPr="00710E55">
        <w:rPr>
          <w:rFonts w:ascii="Times New Roman" w:hAnsi="Times New Roman" w:cs="Times New Roman"/>
        </w:rPr>
        <w:t xml:space="preserve"> A, </w:t>
      </w:r>
      <w:proofErr w:type="spellStart"/>
      <w:r w:rsidRPr="00710E55">
        <w:rPr>
          <w:rFonts w:ascii="Times New Roman" w:hAnsi="Times New Roman" w:cs="Times New Roman"/>
        </w:rPr>
        <w:t>Panopoulos</w:t>
      </w:r>
      <w:proofErr w:type="spellEnd"/>
      <w:r w:rsidRPr="00710E55">
        <w:rPr>
          <w:rFonts w:ascii="Times New Roman" w:hAnsi="Times New Roman" w:cs="Times New Roman"/>
        </w:rPr>
        <w:t xml:space="preserve"> S, </w:t>
      </w:r>
      <w:proofErr w:type="spellStart"/>
      <w:r w:rsidRPr="00710E55">
        <w:rPr>
          <w:rFonts w:ascii="Times New Roman" w:hAnsi="Times New Roman" w:cs="Times New Roman"/>
        </w:rPr>
        <w:t>Gialafos</w:t>
      </w:r>
      <w:proofErr w:type="spellEnd"/>
      <w:r w:rsidRPr="00710E55">
        <w:rPr>
          <w:rFonts w:ascii="Times New Roman" w:hAnsi="Times New Roman" w:cs="Times New Roman"/>
        </w:rPr>
        <w:t xml:space="preserve"> E, </w:t>
      </w:r>
      <w:proofErr w:type="spellStart"/>
      <w:r w:rsidRPr="00710E55">
        <w:rPr>
          <w:rFonts w:ascii="Times New Roman" w:hAnsi="Times New Roman" w:cs="Times New Roman"/>
        </w:rPr>
        <w:t>Velentza</w:t>
      </w:r>
      <w:proofErr w:type="spellEnd"/>
      <w:r w:rsidRPr="00710E55">
        <w:rPr>
          <w:rFonts w:ascii="Times New Roman" w:hAnsi="Times New Roman" w:cs="Times New Roman"/>
        </w:rPr>
        <w:t xml:space="preserve"> L, </w:t>
      </w:r>
      <w:proofErr w:type="spellStart"/>
      <w:r w:rsidRPr="00710E55">
        <w:rPr>
          <w:rFonts w:ascii="Times New Roman" w:hAnsi="Times New Roman" w:cs="Times New Roman"/>
        </w:rPr>
        <w:t>Vlachoyiannopoulos</w:t>
      </w:r>
      <w:proofErr w:type="spellEnd"/>
      <w:r w:rsidRPr="00710E55">
        <w:rPr>
          <w:rFonts w:ascii="Times New Roman" w:hAnsi="Times New Roman" w:cs="Times New Roman"/>
        </w:rPr>
        <w:t xml:space="preserve"> PG, </w:t>
      </w:r>
      <w:proofErr w:type="spellStart"/>
      <w:r w:rsidRPr="00710E55">
        <w:rPr>
          <w:rFonts w:ascii="Times New Roman" w:hAnsi="Times New Roman" w:cs="Times New Roman"/>
        </w:rPr>
        <w:t>Sfikakis</w:t>
      </w:r>
      <w:proofErr w:type="spellEnd"/>
      <w:r w:rsidRPr="00710E55">
        <w:rPr>
          <w:rFonts w:ascii="Times New Roman" w:hAnsi="Times New Roman" w:cs="Times New Roman"/>
        </w:rPr>
        <w:t xml:space="preserve"> PP, </w:t>
      </w:r>
      <w:proofErr w:type="spellStart"/>
      <w:r w:rsidRPr="00710E55">
        <w:rPr>
          <w:rFonts w:ascii="Times New Roman" w:hAnsi="Times New Roman" w:cs="Times New Roman"/>
        </w:rPr>
        <w:t>Trakada</w:t>
      </w:r>
      <w:proofErr w:type="spellEnd"/>
      <w:r w:rsidRPr="00710E55">
        <w:rPr>
          <w:rFonts w:ascii="Times New Roman" w:hAnsi="Times New Roman" w:cs="Times New Roman"/>
        </w:rPr>
        <w:t xml:space="preserve"> G. </w:t>
      </w:r>
      <w:proofErr w:type="spellStart"/>
      <w:r w:rsidRPr="00710E55">
        <w:rPr>
          <w:rFonts w:ascii="Times New Roman" w:hAnsi="Times New Roman" w:cs="Times New Roman"/>
        </w:rPr>
        <w:t>Rheumatol</w:t>
      </w:r>
      <w:proofErr w:type="spellEnd"/>
      <w:r w:rsidRPr="00710E55">
        <w:rPr>
          <w:rFonts w:ascii="Times New Roman" w:hAnsi="Times New Roman" w:cs="Times New Roman"/>
        </w:rPr>
        <w:t xml:space="preserve"> Int. 2022 Feb;42(2):303-309. </w:t>
      </w:r>
      <w:proofErr w:type="spellStart"/>
      <w:r w:rsidRPr="00710E55">
        <w:rPr>
          <w:rFonts w:ascii="Times New Roman" w:hAnsi="Times New Roman" w:cs="Times New Roman"/>
        </w:rPr>
        <w:t>doi</w:t>
      </w:r>
      <w:proofErr w:type="spellEnd"/>
      <w:r w:rsidRPr="00710E55">
        <w:rPr>
          <w:rFonts w:ascii="Times New Roman" w:hAnsi="Times New Roman" w:cs="Times New Roman"/>
        </w:rPr>
        <w:t>: 10.1007/s00296-021-04937-w</w:t>
      </w:r>
    </w:p>
    <w:p w14:paraId="3EF32E35" w14:textId="77777777" w:rsidR="00705AD8" w:rsidRPr="00710E55" w:rsidRDefault="00705AD8" w:rsidP="00705AD8">
      <w:pPr>
        <w:pStyle w:val="a5"/>
        <w:ind w:left="357"/>
        <w:rPr>
          <w:rFonts w:ascii="Times New Roman" w:hAnsi="Times New Roman" w:cs="Times New Roman"/>
        </w:rPr>
      </w:pPr>
    </w:p>
    <w:p w14:paraId="5D81D27A" w14:textId="396A1AA9" w:rsidR="008814C7" w:rsidRPr="00967498" w:rsidRDefault="00705AD8" w:rsidP="0096749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10E55">
        <w:rPr>
          <w:rFonts w:ascii="Times New Roman" w:hAnsi="Times New Roman" w:cs="Times New Roman"/>
        </w:rPr>
        <w:t xml:space="preserve">Anti-interleukin 6 Therapy Effect for Refractory Joint and Skin Involvement in Systemic Sclerosis: A Real-world, Single-center Experience. </w:t>
      </w:r>
      <w:proofErr w:type="spellStart"/>
      <w:r w:rsidRPr="00710E55">
        <w:rPr>
          <w:rFonts w:ascii="Times New Roman" w:hAnsi="Times New Roman" w:cs="Times New Roman"/>
        </w:rPr>
        <w:t>Panopoulos</w:t>
      </w:r>
      <w:proofErr w:type="spellEnd"/>
      <w:r w:rsidRPr="00710E55">
        <w:rPr>
          <w:rFonts w:ascii="Times New Roman" w:hAnsi="Times New Roman" w:cs="Times New Roman"/>
        </w:rPr>
        <w:t xml:space="preserve"> ST, </w:t>
      </w:r>
      <w:proofErr w:type="spellStart"/>
      <w:r w:rsidRPr="00710E55">
        <w:rPr>
          <w:rFonts w:ascii="Times New Roman" w:hAnsi="Times New Roman" w:cs="Times New Roman"/>
        </w:rPr>
        <w:t>Tektonidou</w:t>
      </w:r>
      <w:proofErr w:type="spellEnd"/>
      <w:r w:rsidRPr="00710E55">
        <w:rPr>
          <w:rFonts w:ascii="Times New Roman" w:hAnsi="Times New Roman" w:cs="Times New Roman"/>
        </w:rPr>
        <w:t xml:space="preserve"> MG, </w:t>
      </w:r>
      <w:proofErr w:type="spellStart"/>
      <w:r w:rsidRPr="00710E55">
        <w:rPr>
          <w:rFonts w:ascii="Times New Roman" w:hAnsi="Times New Roman" w:cs="Times New Roman"/>
          <w:b/>
          <w:bCs/>
        </w:rPr>
        <w:t>Bournia</w:t>
      </w:r>
      <w:proofErr w:type="spellEnd"/>
      <w:r w:rsidRPr="00710E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10E55">
        <w:rPr>
          <w:rFonts w:ascii="Times New Roman" w:hAnsi="Times New Roman" w:cs="Times New Roman"/>
          <w:b/>
          <w:bCs/>
        </w:rPr>
        <w:t>VK</w:t>
      </w:r>
      <w:proofErr w:type="spellEnd"/>
      <w:r w:rsidRPr="00710E55">
        <w:rPr>
          <w:rFonts w:ascii="Times New Roman" w:hAnsi="Times New Roman" w:cs="Times New Roman"/>
        </w:rPr>
        <w:t xml:space="preserve">, </w:t>
      </w:r>
      <w:proofErr w:type="spellStart"/>
      <w:r w:rsidRPr="00710E55">
        <w:rPr>
          <w:rFonts w:ascii="Times New Roman" w:hAnsi="Times New Roman" w:cs="Times New Roman"/>
        </w:rPr>
        <w:t>Arida</w:t>
      </w:r>
      <w:proofErr w:type="spellEnd"/>
      <w:r w:rsidRPr="00710E55">
        <w:rPr>
          <w:rFonts w:ascii="Times New Roman" w:hAnsi="Times New Roman" w:cs="Times New Roman"/>
        </w:rPr>
        <w:t xml:space="preserve"> A, </w:t>
      </w:r>
      <w:proofErr w:type="spellStart"/>
      <w:r w:rsidRPr="00710E55">
        <w:rPr>
          <w:rFonts w:ascii="Times New Roman" w:hAnsi="Times New Roman" w:cs="Times New Roman"/>
        </w:rPr>
        <w:t>Sfikakis</w:t>
      </w:r>
      <w:proofErr w:type="spellEnd"/>
      <w:r w:rsidRPr="00710E55">
        <w:rPr>
          <w:rFonts w:ascii="Times New Roman" w:hAnsi="Times New Roman" w:cs="Times New Roman"/>
        </w:rPr>
        <w:t xml:space="preserve"> PP. J </w:t>
      </w:r>
      <w:proofErr w:type="spellStart"/>
      <w:r w:rsidRPr="00710E55">
        <w:rPr>
          <w:rFonts w:ascii="Times New Roman" w:hAnsi="Times New Roman" w:cs="Times New Roman"/>
        </w:rPr>
        <w:t>Rheumatol</w:t>
      </w:r>
      <w:proofErr w:type="spellEnd"/>
      <w:r w:rsidRPr="00710E55">
        <w:rPr>
          <w:rFonts w:ascii="Times New Roman" w:hAnsi="Times New Roman" w:cs="Times New Roman"/>
        </w:rPr>
        <w:t xml:space="preserve">. 2022 Jan;49(1):68-73. </w:t>
      </w:r>
    </w:p>
    <w:sectPr w:rsidR="008814C7" w:rsidRPr="00967498">
      <w:headerReference w:type="default" r:id="rId8"/>
      <w:footerReference w:type="default" r:id="rId9"/>
      <w:pgSz w:w="11900" w:h="16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8FAE" w14:textId="77777777" w:rsidR="00910ED4" w:rsidRDefault="00910ED4">
      <w:r>
        <w:separator/>
      </w:r>
    </w:p>
  </w:endnote>
  <w:endnote w:type="continuationSeparator" w:id="0">
    <w:p w14:paraId="7DA283A2" w14:textId="77777777" w:rsidR="00910ED4" w:rsidRDefault="0091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5BF5" w14:textId="77777777" w:rsidR="008814C7" w:rsidRDefault="008814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E2D7" w14:textId="77777777" w:rsidR="00910ED4" w:rsidRDefault="00910ED4">
      <w:r>
        <w:separator/>
      </w:r>
    </w:p>
  </w:footnote>
  <w:footnote w:type="continuationSeparator" w:id="0">
    <w:p w14:paraId="6268AB1A" w14:textId="77777777" w:rsidR="00910ED4" w:rsidRDefault="0091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8241" w14:textId="77777777" w:rsidR="008814C7" w:rsidRDefault="008814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0797"/>
    <w:multiLevelType w:val="hybridMultilevel"/>
    <w:tmpl w:val="7F5417CC"/>
    <w:numStyleLink w:val="1"/>
  </w:abstractNum>
  <w:abstractNum w:abstractNumId="1" w15:restartNumberingAfterBreak="0">
    <w:nsid w:val="6619182A"/>
    <w:multiLevelType w:val="hybridMultilevel"/>
    <w:tmpl w:val="7F5417CC"/>
    <w:styleLink w:val="1"/>
    <w:lvl w:ilvl="0" w:tplc="3AFE6E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49A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A47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6B6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657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21A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63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0BF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2DF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F83170"/>
    <w:multiLevelType w:val="hybridMultilevel"/>
    <w:tmpl w:val="0944C402"/>
    <w:numStyleLink w:val="2"/>
  </w:abstractNum>
  <w:abstractNum w:abstractNumId="3" w15:restartNumberingAfterBreak="0">
    <w:nsid w:val="6E685C02"/>
    <w:multiLevelType w:val="hybridMultilevel"/>
    <w:tmpl w:val="0944C402"/>
    <w:styleLink w:val="2"/>
    <w:lvl w:ilvl="0" w:tplc="06FE8B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A0E16">
      <w:start w:val="1"/>
      <w:numFmt w:val="lowerLetter"/>
      <w:lvlText w:val="%2."/>
      <w:lvlJc w:val="left"/>
      <w:pPr>
        <w:ind w:left="1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446B4">
      <w:start w:val="1"/>
      <w:numFmt w:val="lowerRoman"/>
      <w:lvlText w:val="%3."/>
      <w:lvlJc w:val="left"/>
      <w:pPr>
        <w:ind w:left="17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F4ABF4">
      <w:start w:val="1"/>
      <w:numFmt w:val="decimal"/>
      <w:lvlText w:val="%4."/>
      <w:lvlJc w:val="left"/>
      <w:pPr>
        <w:ind w:left="2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EC116">
      <w:start w:val="1"/>
      <w:numFmt w:val="lowerLetter"/>
      <w:lvlText w:val="%5."/>
      <w:lvlJc w:val="left"/>
      <w:pPr>
        <w:ind w:left="31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0F90C">
      <w:start w:val="1"/>
      <w:numFmt w:val="lowerRoman"/>
      <w:lvlText w:val="%6."/>
      <w:lvlJc w:val="left"/>
      <w:pPr>
        <w:ind w:left="39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AC9C6">
      <w:start w:val="1"/>
      <w:numFmt w:val="decimal"/>
      <w:lvlText w:val="%7."/>
      <w:lvlJc w:val="left"/>
      <w:pPr>
        <w:ind w:left="46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BA0736">
      <w:start w:val="1"/>
      <w:numFmt w:val="lowerLetter"/>
      <w:lvlText w:val="%8."/>
      <w:lvlJc w:val="left"/>
      <w:pPr>
        <w:ind w:left="5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66F2E">
      <w:start w:val="1"/>
      <w:numFmt w:val="lowerRoman"/>
      <w:lvlText w:val="%9."/>
      <w:lvlJc w:val="left"/>
      <w:pPr>
        <w:ind w:left="60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5239692">
    <w:abstractNumId w:val="1"/>
  </w:num>
  <w:num w:numId="2" w16cid:durableId="19934502">
    <w:abstractNumId w:val="0"/>
  </w:num>
  <w:num w:numId="3" w16cid:durableId="1320385251">
    <w:abstractNumId w:val="0"/>
    <w:lvlOverride w:ilvl="0">
      <w:lvl w:ilvl="0" w:tplc="191E1D0A">
        <w:start w:val="1"/>
        <w:numFmt w:val="bullet"/>
        <w:lvlText w:val="·"/>
        <w:lvlJc w:val="left"/>
        <w:pPr>
          <w:tabs>
            <w:tab w:val="center" w:pos="4153"/>
            <w:tab w:val="right" w:pos="828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A28E80">
        <w:start w:val="1"/>
        <w:numFmt w:val="bullet"/>
        <w:lvlText w:val="o"/>
        <w:lvlJc w:val="left"/>
        <w:pPr>
          <w:tabs>
            <w:tab w:val="center" w:pos="4153"/>
            <w:tab w:val="right" w:pos="828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446608">
        <w:start w:val="1"/>
        <w:numFmt w:val="bullet"/>
        <w:lvlText w:val="▪"/>
        <w:lvlJc w:val="left"/>
        <w:pPr>
          <w:tabs>
            <w:tab w:val="center" w:pos="4153"/>
            <w:tab w:val="right" w:pos="828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3006E4">
        <w:start w:val="1"/>
        <w:numFmt w:val="bullet"/>
        <w:lvlText w:val="·"/>
        <w:lvlJc w:val="left"/>
        <w:pPr>
          <w:tabs>
            <w:tab w:val="center" w:pos="4153"/>
            <w:tab w:val="right" w:pos="828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BE698C">
        <w:start w:val="1"/>
        <w:numFmt w:val="bullet"/>
        <w:lvlText w:val="o"/>
        <w:lvlJc w:val="left"/>
        <w:pPr>
          <w:tabs>
            <w:tab w:val="center" w:pos="4153"/>
            <w:tab w:val="right" w:pos="828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442DF4">
        <w:start w:val="1"/>
        <w:numFmt w:val="bullet"/>
        <w:lvlText w:val="▪"/>
        <w:lvlJc w:val="left"/>
        <w:pPr>
          <w:tabs>
            <w:tab w:val="right" w:pos="8280"/>
          </w:tabs>
          <w:ind w:left="4153" w:hanging="1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3CBA60">
        <w:start w:val="1"/>
        <w:numFmt w:val="bullet"/>
        <w:lvlText w:val="·"/>
        <w:lvlJc w:val="left"/>
        <w:pPr>
          <w:tabs>
            <w:tab w:val="center" w:pos="4153"/>
            <w:tab w:val="right" w:pos="828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7E635A">
        <w:start w:val="1"/>
        <w:numFmt w:val="bullet"/>
        <w:lvlText w:val="o"/>
        <w:lvlJc w:val="left"/>
        <w:pPr>
          <w:tabs>
            <w:tab w:val="center" w:pos="4153"/>
            <w:tab w:val="right" w:pos="828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A46D5E">
        <w:start w:val="1"/>
        <w:numFmt w:val="bullet"/>
        <w:lvlText w:val="▪"/>
        <w:lvlJc w:val="left"/>
        <w:pPr>
          <w:tabs>
            <w:tab w:val="center" w:pos="4153"/>
            <w:tab w:val="right" w:pos="828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9343652">
    <w:abstractNumId w:val="3"/>
  </w:num>
  <w:num w:numId="5" w16cid:durableId="814445411">
    <w:abstractNumId w:val="2"/>
  </w:num>
  <w:num w:numId="6" w16cid:durableId="365107563">
    <w:abstractNumId w:val="2"/>
    <w:lvlOverride w:ilvl="0">
      <w:lvl w:ilvl="0" w:tplc="830C0D7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76025C">
        <w:start w:val="1"/>
        <w:numFmt w:val="lowerLetter"/>
        <w:lvlText w:val="%2."/>
        <w:lvlJc w:val="left"/>
        <w:pPr>
          <w:ind w:left="10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1E519A">
        <w:start w:val="1"/>
        <w:numFmt w:val="lowerRoman"/>
        <w:lvlText w:val="%3."/>
        <w:lvlJc w:val="left"/>
        <w:pPr>
          <w:ind w:left="175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E0BD7C">
        <w:start w:val="1"/>
        <w:numFmt w:val="decimal"/>
        <w:lvlText w:val="%4."/>
        <w:lvlJc w:val="left"/>
        <w:pPr>
          <w:ind w:left="24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C241DA">
        <w:start w:val="1"/>
        <w:numFmt w:val="lowerLetter"/>
        <w:lvlText w:val="%5."/>
        <w:lvlJc w:val="left"/>
        <w:pPr>
          <w:ind w:left="31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302726">
        <w:start w:val="1"/>
        <w:numFmt w:val="lowerRoman"/>
        <w:lvlText w:val="%6."/>
        <w:lvlJc w:val="left"/>
        <w:pPr>
          <w:ind w:left="391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8F7DA">
        <w:start w:val="1"/>
        <w:numFmt w:val="decimal"/>
        <w:lvlText w:val="%7."/>
        <w:lvlJc w:val="left"/>
        <w:pPr>
          <w:ind w:left="46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A0DEC6">
        <w:start w:val="1"/>
        <w:numFmt w:val="lowerLetter"/>
        <w:lvlText w:val="%8."/>
        <w:lvlJc w:val="left"/>
        <w:pPr>
          <w:ind w:left="53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A22464">
        <w:start w:val="1"/>
        <w:numFmt w:val="lowerRoman"/>
        <w:lvlText w:val="%9."/>
        <w:lvlJc w:val="left"/>
        <w:pPr>
          <w:ind w:left="607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C7"/>
    <w:rsid w:val="00182CF1"/>
    <w:rsid w:val="002727EE"/>
    <w:rsid w:val="00282D37"/>
    <w:rsid w:val="004A237B"/>
    <w:rsid w:val="006279E8"/>
    <w:rsid w:val="006E0727"/>
    <w:rsid w:val="00705AD8"/>
    <w:rsid w:val="00710E55"/>
    <w:rsid w:val="00736CCF"/>
    <w:rsid w:val="007A19BA"/>
    <w:rsid w:val="007A716E"/>
    <w:rsid w:val="00817D24"/>
    <w:rsid w:val="00850678"/>
    <w:rsid w:val="008814C7"/>
    <w:rsid w:val="00910ED4"/>
    <w:rsid w:val="0095686E"/>
    <w:rsid w:val="00967498"/>
    <w:rsid w:val="00A165E9"/>
    <w:rsid w:val="00A76B49"/>
    <w:rsid w:val="00AE1948"/>
    <w:rsid w:val="00BA0D48"/>
    <w:rsid w:val="00BB1DA6"/>
    <w:rsid w:val="00C076AF"/>
    <w:rsid w:val="00C36281"/>
    <w:rsid w:val="00C76200"/>
    <w:rsid w:val="00C915AA"/>
    <w:rsid w:val="00CF4AA3"/>
    <w:rsid w:val="00D749CA"/>
    <w:rsid w:val="00DE7652"/>
    <w:rsid w:val="00E62230"/>
    <w:rsid w:val="00E65988"/>
    <w:rsid w:val="00F138CF"/>
    <w:rsid w:val="00F46F0D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2153"/>
  <w15:docId w15:val="{6806F27D-969F-9843-9A85-FBB8FBDA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ameContents">
    <w:name w:val="Frame Contents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a5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styleId="a6">
    <w:name w:val="header"/>
    <w:pPr>
      <w:keepNext/>
      <w:tabs>
        <w:tab w:val="center" w:pos="4153"/>
        <w:tab w:val="right" w:pos="8306"/>
      </w:tabs>
      <w:spacing w:before="240" w:after="360" w:line="360" w:lineRule="auto"/>
      <w:outlineLvl w:val="0"/>
    </w:pPr>
    <w:rPr>
      <w:rFonts w:cs="Arial Unicode MS"/>
      <w:color w:val="00000A"/>
      <w:sz w:val="24"/>
      <w:szCs w:val="24"/>
      <w:u w:color="00000A"/>
      <w:lang w:val="en-US"/>
    </w:rPr>
  </w:style>
  <w:style w:type="paragraph" w:customStyle="1" w:styleId="a7">
    <w:name w:val="Προεπιλογή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Εισήχθηκε το στιλ 2"/>
    <w:pPr>
      <w:numPr>
        <w:numId w:val="4"/>
      </w:numPr>
    </w:pPr>
  </w:style>
  <w:style w:type="paragraph" w:styleId="a8">
    <w:name w:val="Title"/>
    <w:uiPriority w:val="10"/>
    <w:qFormat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docsum-authors">
    <w:name w:val="docsum-authors"/>
    <w:basedOn w:val="a0"/>
    <w:rsid w:val="00F138CF"/>
  </w:style>
  <w:style w:type="character" w:customStyle="1" w:styleId="docsum-journal-citation">
    <w:name w:val="docsum-journal-citation"/>
    <w:basedOn w:val="a0"/>
    <w:rsid w:val="00F138CF"/>
  </w:style>
  <w:style w:type="character" w:customStyle="1" w:styleId="citation-part">
    <w:name w:val="citation-part"/>
    <w:basedOn w:val="a0"/>
    <w:rsid w:val="00F138CF"/>
  </w:style>
  <w:style w:type="character" w:customStyle="1" w:styleId="docsum-pmid">
    <w:name w:val="docsum-pmid"/>
    <w:basedOn w:val="a0"/>
    <w:rsid w:val="00F138CF"/>
  </w:style>
  <w:style w:type="character" w:customStyle="1" w:styleId="free-resources">
    <w:name w:val="free-resources"/>
    <w:basedOn w:val="a0"/>
    <w:rsid w:val="00F138CF"/>
  </w:style>
  <w:style w:type="character" w:customStyle="1" w:styleId="position-number">
    <w:name w:val="position-number"/>
    <w:basedOn w:val="a0"/>
    <w:rsid w:val="00F138CF"/>
  </w:style>
  <w:style w:type="character" w:customStyle="1" w:styleId="no-abstract">
    <w:name w:val="no-abstract"/>
    <w:basedOn w:val="a0"/>
    <w:rsid w:val="00F138CF"/>
  </w:style>
  <w:style w:type="character" w:customStyle="1" w:styleId="publication-type">
    <w:name w:val="publication-type"/>
    <w:basedOn w:val="a0"/>
    <w:rsid w:val="00F138CF"/>
  </w:style>
  <w:style w:type="character" w:styleId="-0">
    <w:name w:val="FollowedHyperlink"/>
    <w:basedOn w:val="a0"/>
    <w:uiPriority w:val="99"/>
    <w:semiHidden/>
    <w:unhideWhenUsed/>
    <w:rsid w:val="00F138C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Λιλή Μπουρνιά</cp:lastModifiedBy>
  <cp:revision>4</cp:revision>
  <dcterms:created xsi:type="dcterms:W3CDTF">2023-05-02T14:12:00Z</dcterms:created>
  <dcterms:modified xsi:type="dcterms:W3CDTF">2023-05-02T15:12:00Z</dcterms:modified>
</cp:coreProperties>
</file>